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0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42"/>
        <w:gridCol w:w="11042"/>
      </w:tblGrid>
      <w:tr w:rsidR="00A475F6" w:rsidRPr="0014663A" w:rsidTr="00A475F6">
        <w:tc>
          <w:tcPr>
            <w:tcW w:w="11042" w:type="dxa"/>
          </w:tcPr>
          <w:p w:rsidR="00A475F6" w:rsidRPr="00A475F6" w:rsidRDefault="00A475F6" w:rsidP="00132CA1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475F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</w:tc>
        <w:tc>
          <w:tcPr>
            <w:tcW w:w="11042" w:type="dxa"/>
            <w:hideMark/>
          </w:tcPr>
          <w:p w:rsidR="00A475F6" w:rsidRPr="00A475F6" w:rsidRDefault="00A475F6" w:rsidP="00132CA1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A475F6">
              <w:rPr>
                <w:rFonts w:ascii="Times New Roman" w:hAnsi="Times New Roman" w:cs="Times New Roman"/>
                <w:b/>
              </w:rPr>
              <w:t>«УТВЕРЖДАЮ»</w:t>
            </w:r>
          </w:p>
        </w:tc>
      </w:tr>
      <w:tr w:rsidR="00A475F6" w:rsidRPr="0014663A" w:rsidTr="00A475F6">
        <w:tc>
          <w:tcPr>
            <w:tcW w:w="11042" w:type="dxa"/>
          </w:tcPr>
          <w:p w:rsidR="00A475F6" w:rsidRPr="00A475F6" w:rsidRDefault="00A475F6" w:rsidP="00132CA1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F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МАОУ «Гимназия»</w:t>
            </w:r>
          </w:p>
        </w:tc>
        <w:tc>
          <w:tcPr>
            <w:tcW w:w="11042" w:type="dxa"/>
            <w:hideMark/>
          </w:tcPr>
          <w:p w:rsidR="00A475F6" w:rsidRPr="00A475F6" w:rsidRDefault="00A475F6" w:rsidP="00132CA1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A475F6">
              <w:rPr>
                <w:rFonts w:ascii="Times New Roman" w:hAnsi="Times New Roman" w:cs="Times New Roman"/>
                <w:b/>
              </w:rPr>
              <w:t>Директор МАОУ «Гимназия»</w:t>
            </w:r>
          </w:p>
        </w:tc>
      </w:tr>
      <w:tr w:rsidR="00A475F6" w:rsidRPr="0014663A" w:rsidTr="00A475F6">
        <w:tc>
          <w:tcPr>
            <w:tcW w:w="11042" w:type="dxa"/>
          </w:tcPr>
          <w:p w:rsidR="00A475F6" w:rsidRPr="00A475F6" w:rsidRDefault="00A475F6" w:rsidP="00132CA1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       </w:t>
            </w:r>
            <w:proofErr w:type="spellStart"/>
            <w:r w:rsidRPr="00A475F6">
              <w:rPr>
                <w:rFonts w:ascii="Times New Roman" w:hAnsi="Times New Roman" w:cs="Times New Roman"/>
                <w:b/>
                <w:sz w:val="24"/>
                <w:szCs w:val="24"/>
              </w:rPr>
              <w:t>Е.А.Питьева</w:t>
            </w:r>
            <w:proofErr w:type="spellEnd"/>
          </w:p>
        </w:tc>
        <w:tc>
          <w:tcPr>
            <w:tcW w:w="11042" w:type="dxa"/>
            <w:hideMark/>
          </w:tcPr>
          <w:p w:rsidR="00A475F6" w:rsidRPr="00A475F6" w:rsidRDefault="00A475F6" w:rsidP="00132CA1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A475F6">
              <w:rPr>
                <w:rFonts w:ascii="Times New Roman" w:hAnsi="Times New Roman" w:cs="Times New Roman"/>
                <w:b/>
              </w:rPr>
              <w:t>___________</w:t>
            </w:r>
            <w:r>
              <w:rPr>
                <w:rFonts w:ascii="Times New Roman" w:hAnsi="Times New Roman" w:cs="Times New Roman"/>
                <w:b/>
              </w:rPr>
              <w:t>_______</w:t>
            </w:r>
            <w:r w:rsidRPr="00A475F6">
              <w:rPr>
                <w:rFonts w:ascii="Times New Roman" w:hAnsi="Times New Roman" w:cs="Times New Roman"/>
                <w:b/>
              </w:rPr>
              <w:t xml:space="preserve">       </w:t>
            </w:r>
            <w:proofErr w:type="spellStart"/>
            <w:r w:rsidRPr="00A475F6">
              <w:rPr>
                <w:rFonts w:ascii="Times New Roman" w:hAnsi="Times New Roman" w:cs="Times New Roman"/>
                <w:b/>
              </w:rPr>
              <w:t>Е.А.Питьева</w:t>
            </w:r>
            <w:proofErr w:type="spellEnd"/>
          </w:p>
        </w:tc>
      </w:tr>
      <w:tr w:rsidR="00A475F6" w:rsidRPr="0014663A" w:rsidTr="00A475F6">
        <w:tc>
          <w:tcPr>
            <w:tcW w:w="11042" w:type="dxa"/>
          </w:tcPr>
          <w:p w:rsidR="00A475F6" w:rsidRPr="00A475F6" w:rsidRDefault="00A475F6" w:rsidP="00132CA1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№ </w:t>
            </w:r>
            <w:r w:rsidR="003E6D6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Pr="00A47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-ОД </w:t>
            </w:r>
          </w:p>
          <w:p w:rsidR="00A475F6" w:rsidRPr="00A475F6" w:rsidRDefault="003E6D6F" w:rsidP="00132CA1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20</w:t>
            </w:r>
            <w:r w:rsidR="00A475F6" w:rsidRPr="00A47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.10.2014. </w:t>
            </w:r>
          </w:p>
        </w:tc>
        <w:tc>
          <w:tcPr>
            <w:tcW w:w="11042" w:type="dxa"/>
            <w:hideMark/>
          </w:tcPr>
          <w:p w:rsidR="00A475F6" w:rsidRPr="00A475F6" w:rsidRDefault="00A475F6" w:rsidP="00132CA1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A475F6">
              <w:rPr>
                <w:rFonts w:ascii="Times New Roman" w:hAnsi="Times New Roman" w:cs="Times New Roman"/>
                <w:b/>
              </w:rPr>
              <w:t xml:space="preserve">Приказ № 26А-ОД </w:t>
            </w:r>
          </w:p>
          <w:p w:rsidR="00A475F6" w:rsidRPr="00A475F6" w:rsidRDefault="00A475F6" w:rsidP="00132CA1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A475F6">
              <w:rPr>
                <w:rFonts w:ascii="Times New Roman" w:hAnsi="Times New Roman" w:cs="Times New Roman"/>
                <w:b/>
              </w:rPr>
              <w:t xml:space="preserve">от 28.08.2014. </w:t>
            </w:r>
          </w:p>
        </w:tc>
      </w:tr>
    </w:tbl>
    <w:p w:rsidR="00B45349" w:rsidRPr="00B45349" w:rsidRDefault="00B45349" w:rsidP="00B45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ПОЛОЖЕНИЕ 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Б АТТЕСТАЦИОНН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О-</w:t>
      </w:r>
      <w:proofErr w:type="gramEnd"/>
      <w:r w:rsidRPr="00B453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МЕТОДИЧЕСКОЙ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ЦЕНТРЕ МАОУ «ГИМНАЗИЯ»</w:t>
      </w:r>
      <w:r w:rsidRPr="00B45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53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45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5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1.1.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Аттестационно</w:t>
      </w:r>
      <w:proofErr w:type="spellEnd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-методический центр МАОУ «Гимназия» (АМЦ), </w:t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ориентируясь на </w:t>
      </w:r>
      <w:proofErr w:type="spellStart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гуманизацию</w:t>
      </w:r>
      <w:proofErr w:type="spellEnd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целенаправленного процесса воспитания в интересах человека, общества, государства, реализуя принципы государственной политики в области образования, обеспечивает:</w:t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45349" w:rsidRPr="00B45349" w:rsidRDefault="00B45349" w:rsidP="00B45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гражданином (обучающимся) установленных государством образовательных уровней (образовательных 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стандартов</w:t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45349" w:rsidRPr="00B45349" w:rsidRDefault="00B45349" w:rsidP="00B45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</w:t>
      </w:r>
      <w:proofErr w:type="spellStart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на основе приоритета общечеловеческих ценностей, жизни и здоровья человека, свободного развития личности; воспитания гражданственности, трудолюбия, уважения к правам и свободам человека, любви к окружающей природе, Родине, семье;</w:t>
      </w:r>
    </w:p>
    <w:p w:rsidR="00B45349" w:rsidRPr="00B45349" w:rsidRDefault="00B45349" w:rsidP="00B45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единства федерального культурного и образовательного пространства; защиту и развитие средствами образования национальных культур, региональных культурных традиций и особенностей; возрождение российской культуры, нравственности, духовности;</w:t>
      </w:r>
    </w:p>
    <w:p w:rsidR="00B45349" w:rsidRPr="00B45349" w:rsidRDefault="00B45349" w:rsidP="00B45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адаптацию образовательного учреждения к новым условиям и особенностям развития </w:t>
      </w:r>
      <w:proofErr w:type="gramStart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построение общедоступного образования с учетом уровня современной педагогической науки и творческой практики обучения и воспитания;</w:t>
      </w:r>
    </w:p>
    <w:p w:rsidR="00B45349" w:rsidRPr="00A475F6" w:rsidRDefault="00B45349" w:rsidP="00B45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светскость характера образования при сохранении свободы и многообразия образовательных систем и учреждений, их автономности.</w:t>
      </w:r>
    </w:p>
    <w:p w:rsidR="00B45349" w:rsidRPr="00B45349" w:rsidRDefault="00B45349" w:rsidP="00B45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дальнейшую демократизацию управления </w:t>
      </w:r>
      <w:proofErr w:type="spellStart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-образовательными процессами, закрепление государственно-общественного характера управления образованием.</w:t>
      </w:r>
    </w:p>
    <w:p w:rsidR="00B45349" w:rsidRPr="00B45349" w:rsidRDefault="00B45349" w:rsidP="00B45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1.2.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Аттестационно</w:t>
      </w:r>
      <w:proofErr w:type="spellEnd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-методический </w:t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предусматривает формирование и развитие профессиональных качеств учителя, воспитателя, классного руководителя, повышение их профессионального мастерства.</w:t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45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1.3.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Основными условиями организации деятельности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АМ</w:t>
      </w:r>
      <w:proofErr w:type="gramStart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построения адаптивной модели методической службы и управления ею в образовательном учреждении являются:</w:t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45349" w:rsidRPr="00B45349" w:rsidRDefault="00B45349" w:rsidP="00B453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распределение полномочий, прав и обязанностей;</w:t>
      </w:r>
    </w:p>
    <w:p w:rsidR="00B45349" w:rsidRPr="00B45349" w:rsidRDefault="00B45349" w:rsidP="00B453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учет социального заказа на образовательные услуги и личностно ориентированное построение деятельности педагогов в различных структурах методической службы;</w:t>
      </w:r>
    </w:p>
    <w:p w:rsidR="00B45349" w:rsidRPr="00B45349" w:rsidRDefault="00B45349" w:rsidP="00B453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активного положительного опыта методической работы каждого члена педагогического коллектива как опорного в построении общей системы методической работы, федерального, регионального, территориального опыта и общих тенденций развития методической работы, теоретических подходов, разработанных наукой.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5349" w:rsidRPr="00B45349" w:rsidRDefault="00B45349" w:rsidP="00B45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Pr="00A47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45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 и задачи</w:t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5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2.1.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 </w:t>
      </w:r>
      <w:proofErr w:type="spellStart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аттестационно</w:t>
      </w:r>
      <w:proofErr w:type="spellEnd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методической службы - обеспечить действенность системы </w:t>
      </w:r>
      <w:proofErr w:type="spellStart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внутришкольного</w:t>
      </w:r>
      <w:proofErr w:type="spellEnd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управления в организации, совершенствовании, стабилизации и развитии всей жизнедеятельности образовательного учреждения, для чего:</w:t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организовать активное участие членов педагогического коллектива образовательного учреждения в планировании, разработке и реализации программ развития, в инновационных и опытно-экспериментальных процессах;</w:t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способствовать повышению профессиональной компетенции, росту педагогического мастерства и развитию творческого потенциала учителя, классного руководителя, направленного на оптимальное формирование и развитие личности учащегося, его самоопределение и самореализацию.</w:t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 Для реализации поставленной цели </w:t>
      </w:r>
      <w:proofErr w:type="spellStart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аттестационно</w:t>
      </w:r>
      <w:proofErr w:type="spellEnd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методическая служба 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МАОУ «Гимназия»</w:t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решает следующие задачи:</w:t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45349" w:rsidRPr="00B45349" w:rsidRDefault="00B45349" w:rsidP="00B453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единое информационное пространство и регулирует информационные потоки управленческой и научно-методической документации, концентрирует ценный опыт достижений в образовательной практике;</w:t>
      </w:r>
    </w:p>
    <w:p w:rsidR="00B45349" w:rsidRPr="00B45349" w:rsidRDefault="00B45349" w:rsidP="00B453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эффективную и оперативную информацию о новых методиках, технологиях, организации и диагностике </w:t>
      </w:r>
      <w:proofErr w:type="spellStart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процесса;</w:t>
      </w:r>
    </w:p>
    <w:p w:rsidR="00B45349" w:rsidRPr="00B45349" w:rsidRDefault="00B45349" w:rsidP="003E6D6F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организует работу по созданию нормативно-правовой базы функционирования и развития образовательного учреждения;</w:t>
      </w:r>
    </w:p>
    <w:p w:rsidR="00B45349" w:rsidRPr="00B45349" w:rsidRDefault="00B45349" w:rsidP="003E6D6F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созданию программно-методического и научного обеспечения </w:t>
      </w:r>
      <w:proofErr w:type="spellStart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процесса, условий для внедрения и распространения положительного педагогического опыта, инноваций, научно-исследовательской, опытно-экспериментальной и других видов творческой деятельности;</w:t>
      </w:r>
    </w:p>
    <w:p w:rsidR="00B45349" w:rsidRPr="00B45349" w:rsidRDefault="00B45349" w:rsidP="00B453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проведение диагностических и аттестационных процедур для объективного анализа процесса развития и достигнутых результатов, стимулирования педагогического творчества;</w:t>
      </w:r>
    </w:p>
    <w:p w:rsidR="00B45349" w:rsidRPr="00B45349" w:rsidRDefault="00B45349" w:rsidP="00B453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государственных образовательных программ, уровнем </w:t>
      </w:r>
      <w:proofErr w:type="spellStart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воспитанности учащихся;</w:t>
      </w:r>
    </w:p>
    <w:p w:rsidR="00B45349" w:rsidRPr="00B45349" w:rsidRDefault="00B45349" w:rsidP="00B453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управляет процессами повышения квалификации и непрерывного образования педагогических работников, способствует организации рационального педагогического труда, саморазвитию педагогов.</w:t>
      </w:r>
    </w:p>
    <w:p w:rsidR="00B45349" w:rsidRPr="00B45349" w:rsidRDefault="00B45349" w:rsidP="00B45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5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>^</w:t>
      </w:r>
      <w:r w:rsidRPr="00A47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3. Содержание работы</w:t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работы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аттестационн</w:t>
      </w:r>
      <w:proofErr w:type="gramStart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spellEnd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методической службы обеспечивает реализацию ее целей и задач по выполнению учебного плана 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МАОУ «Гимназия»</w:t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программы развития в соответствии с требованиями к современной школе и формируется на основе:</w:t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45349" w:rsidRPr="00B45349" w:rsidRDefault="00B45349" w:rsidP="00B453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целей и задач 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«Гимназия»</w:t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перспектив его развития;</w:t>
      </w:r>
    </w:p>
    <w:p w:rsidR="00B45349" w:rsidRPr="00B45349" w:rsidRDefault="00B45349" w:rsidP="00B453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глубокого изучения и понимания законов Российской Федерации, творческого осмысления нормативных документов, инструкций, приказов Министерства образования РФ, региональных и муниципальных органов образования, Устава образовательного учреждения, </w:t>
      </w:r>
      <w:proofErr w:type="spellStart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гимназических</w:t>
      </w:r>
      <w:proofErr w:type="spellEnd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приказов, распоряжений, постановлений и других локальных актов;</w:t>
      </w:r>
    </w:p>
    <w:p w:rsidR="00B45349" w:rsidRPr="00B45349" w:rsidRDefault="00B45349" w:rsidP="00B453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и активного использования достижений и рекомендаций педагогической и психологической наук, исследований других наук, способствующих повышению научно-теоретического уровня методической службы в целостном педагогическом процессе образовательного учреждения;</w:t>
      </w:r>
    </w:p>
    <w:p w:rsidR="00B45349" w:rsidRPr="00B45349" w:rsidRDefault="00B45349" w:rsidP="00B453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анализа диагностических данных (о состоянии </w:t>
      </w:r>
      <w:proofErr w:type="spellStart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-образовательного процесса, уровня </w:t>
      </w:r>
      <w:proofErr w:type="spellStart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воспитанности учащихся, их здоровья и развития, о профессиональном росте педагогов), позволяющего определить, уточнить или сформулировать заново основные задачи и проблемы методической работы, перспективы развития отдельных структур и методической службы в целом;</w:t>
      </w:r>
    </w:p>
    <w:p w:rsidR="00B45349" w:rsidRPr="00B45349" w:rsidRDefault="00B45349" w:rsidP="00B453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использования в образовательно-воспитательной практике 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«Гимназия»</w:t>
      </w:r>
      <w:r w:rsidRPr="00B45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работе методической службы современных методов, форм и видов обучения, воспитания, новых педагогических технологий.</w:t>
      </w:r>
    </w:p>
    <w:p w:rsidR="00B45349" w:rsidRPr="00A475F6" w:rsidRDefault="00B45349" w:rsidP="003E6D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5F6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shd w:val="clear" w:color="auto" w:fill="FFFFFF"/>
          <w:lang w:eastAsia="ru-RU"/>
        </w:rPr>
        <w:t>^</w:t>
      </w:r>
      <w:r w:rsidRPr="00A47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4. Структура и организация деятельности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4.1.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Аттестационно</w:t>
      </w:r>
      <w:proofErr w:type="spellEnd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-методический центр как система управления научно-методической работой образовательного учреждения является общественным органом, имеет сложную организационную структуру, формируемую на добровольной основе. Структура методической службы и кандидатура руководителя закрепляются приказом директора МАОУ «Гимназия».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</w:t>
      </w:r>
      <w:r w:rsidRPr="00A475F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Аттестационно</w:t>
      </w:r>
      <w:proofErr w:type="spellEnd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-методический центр</w:t>
      </w:r>
      <w:r w:rsidRPr="00A47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профессиональный орган, осуществляющий руководство методической деятельностью педагогического коллектива образовательного учреждения, целостная система взаимосвязанных методических, информационных, диагностических и других подсистем (структур службы):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4.2.1.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Методический совет возглавляет методическую службу; формируется из опытных учителей высокой квалификации, классных руководителей и других педагогических работников, способных к творческой работе; руководит деятельностью методического совета заместитель директора по учебно-воспитательной работе.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4.2.2.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Методические объединения создаются в образовательном учреждении по учебным предметам или циклам предметов, по видам воспитательной работы (классных руководителей), формы работы объединений могут быть коллективными и индивидуальными с оптимальным их сочетанием; работа методических объединений направлена на практическое решение проблем </w:t>
      </w:r>
      <w:proofErr w:type="spellStart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межпредметных</w:t>
      </w:r>
      <w:proofErr w:type="spellEnd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связей, выработку единых педагогических требований к реализации государственного стандарта в образовании.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4.2.3.</w:t>
      </w:r>
      <w:proofErr w:type="gramEnd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Информационная подсистема функционирует на базе методического кабинета, библиотеки (</w:t>
      </w:r>
      <w:proofErr w:type="spellStart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медиатеки</w:t>
      </w:r>
      <w:proofErr w:type="spellEnd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отбирает, систематизирует информацию, организует оперативное ознакомление учителей, классных руководителей, воспитателей, педагогов дополнительного образования (родителей, общественности, учащихся) с научно-методической информацией, нормативно-правовыми и другими документами, создает банк данных, организует своевременное поступление необходимой информации, сообщает о новых поступлениях.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4A1277" w:rsidRPr="00A475F6" w:rsidRDefault="00B45349" w:rsidP="003E6D6F">
      <w:pPr>
        <w:spacing w:after="0" w:line="240" w:lineRule="auto"/>
        <w:rPr>
          <w:sz w:val="28"/>
          <w:szCs w:val="28"/>
        </w:rPr>
      </w:pPr>
      <w:r w:rsidRPr="00A47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4.2.4.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Диагностическая подсистема осуществляет исследования по отслеживанию поэтапных результатов </w:t>
      </w:r>
      <w:proofErr w:type="spellStart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-образовательного 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процесса, отдельных его сторон; разрабатывает, адаптирует к условиям образовательного учреждения, имеющиеся мониторинговые методики и программы по длительному наблюдению (слежению) за педагогическими явлениями, осуществляя прогноз, коррекцию развития личности, </w:t>
      </w:r>
      <w:proofErr w:type="spellStart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-образовательных процессов и образовательного учреждения в целом.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475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4.3.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Успешность функционирования </w:t>
      </w:r>
      <w:proofErr w:type="spellStart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аттестационно</w:t>
      </w:r>
      <w:proofErr w:type="spellEnd"/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-методического центра во многом определяется четкой организацией деятельности всех подструктур, распределением прав, полномочий и ответственности между всеми участниками методической работы, а также планированием, в котором особое внимание уделяется результатам деятельности педагогов, качественному составу педагогического коллектива, особенностям работы МАОУ «Гимназия», сложивши традициям.</w:t>
      </w:r>
      <w:r w:rsidRPr="00A47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4A1277" w:rsidRPr="00A4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A0E"/>
    <w:multiLevelType w:val="multilevel"/>
    <w:tmpl w:val="358A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41C94"/>
    <w:multiLevelType w:val="multilevel"/>
    <w:tmpl w:val="11A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E1FF1"/>
    <w:multiLevelType w:val="multilevel"/>
    <w:tmpl w:val="5122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E35E4"/>
    <w:multiLevelType w:val="multilevel"/>
    <w:tmpl w:val="3468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303A0"/>
    <w:multiLevelType w:val="multilevel"/>
    <w:tmpl w:val="5F40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70A72"/>
    <w:multiLevelType w:val="multilevel"/>
    <w:tmpl w:val="EBDA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6E"/>
    <w:rsid w:val="0030496E"/>
    <w:rsid w:val="003E6D6F"/>
    <w:rsid w:val="004A1277"/>
    <w:rsid w:val="00A475F6"/>
    <w:rsid w:val="00B45349"/>
    <w:rsid w:val="00C4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5349"/>
  </w:style>
  <w:style w:type="character" w:customStyle="1" w:styleId="butback">
    <w:name w:val="butback"/>
    <w:basedOn w:val="a0"/>
    <w:rsid w:val="00B45349"/>
  </w:style>
  <w:style w:type="character" w:customStyle="1" w:styleId="submenu-table">
    <w:name w:val="submenu-table"/>
    <w:basedOn w:val="a0"/>
    <w:rsid w:val="00B45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5349"/>
  </w:style>
  <w:style w:type="character" w:customStyle="1" w:styleId="butback">
    <w:name w:val="butback"/>
    <w:basedOn w:val="a0"/>
    <w:rsid w:val="00B45349"/>
  </w:style>
  <w:style w:type="character" w:customStyle="1" w:styleId="submenu-table">
    <w:name w:val="submenu-table"/>
    <w:basedOn w:val="a0"/>
    <w:rsid w:val="00B45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2015-12-09T09:02:00Z</dcterms:created>
  <dcterms:modified xsi:type="dcterms:W3CDTF">2015-12-09T09:02:00Z</dcterms:modified>
</cp:coreProperties>
</file>