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2" w:rsidRDefault="00D13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русского языка </w:t>
      </w:r>
    </w:p>
    <w:p w:rsidR="00D1330D" w:rsidRDefault="00A54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класс, учебник </w:t>
      </w:r>
      <w:r w:rsidR="00D1330D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="004F0C79">
        <w:rPr>
          <w:rFonts w:ascii="Times New Roman" w:hAnsi="Times New Roman" w:cs="Times New Roman"/>
          <w:b/>
          <w:sz w:val="24"/>
          <w:szCs w:val="24"/>
        </w:rPr>
        <w:t>»,</w:t>
      </w:r>
      <w:r w:rsidR="00D1330D">
        <w:rPr>
          <w:rFonts w:ascii="Times New Roman" w:hAnsi="Times New Roman" w:cs="Times New Roman"/>
          <w:b/>
          <w:sz w:val="24"/>
          <w:szCs w:val="24"/>
        </w:rPr>
        <w:t xml:space="preserve"> 6 класс под ред. М. М. Разумовской, П.</w:t>
      </w:r>
      <w:r w:rsidR="00530E2E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Леканта</w:t>
      </w:r>
      <w:bookmarkStart w:id="0" w:name="_GoBack"/>
      <w:bookmarkEnd w:id="0"/>
      <w:proofErr w:type="spellEnd"/>
    </w:p>
    <w:p w:rsidR="00D1330D" w:rsidRDefault="00D13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555108">
        <w:rPr>
          <w:rFonts w:ascii="Times New Roman" w:hAnsi="Times New Roman" w:cs="Times New Roman"/>
          <w:b/>
          <w:sz w:val="24"/>
          <w:szCs w:val="24"/>
        </w:rPr>
        <w:t>урок усвоения новых знаний</w:t>
      </w:r>
    </w:p>
    <w:p w:rsidR="00A54232" w:rsidRDefault="00A54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Тихонова Е.Г.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0"/>
        <w:gridCol w:w="10670"/>
      </w:tblGrid>
      <w:tr w:rsidR="00D1330D" w:rsidTr="00A54232">
        <w:trPr>
          <w:trHeight w:val="335"/>
        </w:trPr>
        <w:tc>
          <w:tcPr>
            <w:tcW w:w="3936" w:type="dxa"/>
          </w:tcPr>
          <w:p w:rsidR="00D1330D" w:rsidRPr="00D1330D" w:rsidRDefault="00F6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50" w:type="dxa"/>
          </w:tcPr>
          <w:p w:rsidR="00D1330D" w:rsidRPr="00D1330D" w:rsidRDefault="00F6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существительных.</w:t>
            </w:r>
          </w:p>
        </w:tc>
      </w:tr>
      <w:tr w:rsidR="00D1330D" w:rsidTr="00D1330D">
        <w:tc>
          <w:tcPr>
            <w:tcW w:w="3936" w:type="dxa"/>
          </w:tcPr>
          <w:p w:rsidR="00D1330D" w:rsidRDefault="00F6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850" w:type="dxa"/>
          </w:tcPr>
          <w:p w:rsidR="00D1330D" w:rsidRPr="00F603EA" w:rsidRDefault="00F6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продуктивной деятельности каждого ученика, в которой он может решить следующие задачи:</w:t>
            </w:r>
          </w:p>
        </w:tc>
      </w:tr>
      <w:tr w:rsidR="00D1330D" w:rsidTr="00D1330D">
        <w:tc>
          <w:tcPr>
            <w:tcW w:w="3936" w:type="dxa"/>
          </w:tcPr>
          <w:p w:rsidR="00D1330D" w:rsidRDefault="00F6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850" w:type="dxa"/>
          </w:tcPr>
          <w:p w:rsidR="00D1330D" w:rsidRPr="00706AC9" w:rsidRDefault="00706AC9" w:rsidP="00A5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423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значимость изучаемого ма</w:t>
            </w:r>
            <w:r w:rsidR="00A54232">
              <w:rPr>
                <w:rFonts w:ascii="Times New Roman" w:hAnsi="Times New Roman" w:cs="Times New Roman"/>
                <w:sz w:val="24"/>
                <w:szCs w:val="24"/>
              </w:rPr>
              <w:t>териала, уметь выделять главную информацию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="00A54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3.Развивать монологическую и диалогическую речь.                                                                                                                                                    4.Осуществлять самоконтроль, самооценку учебной деятельности.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5.Контролировать чистоту родного языка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, стимулировать творческую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в его изучении.</w:t>
            </w:r>
          </w:p>
        </w:tc>
      </w:tr>
      <w:tr w:rsidR="00D1330D" w:rsidTr="00D1330D">
        <w:tc>
          <w:tcPr>
            <w:tcW w:w="3936" w:type="dxa"/>
          </w:tcPr>
          <w:p w:rsidR="00D1330D" w:rsidRDefault="00F6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0850" w:type="dxa"/>
          </w:tcPr>
          <w:p w:rsidR="00D1330D" w:rsidRPr="00706AC9" w:rsidRDefault="00706AC9" w:rsidP="00A5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B54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мотивация, понимание причин успеха или неуспеха в учебной деятельности.                                                                                                                                                                                                         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контроль, коррекция, осуществление самоконтроля по результату и по способу действия, планирование учебного сотрудничества.                                                                                                                                                                                                    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сравнение</w:t>
            </w:r>
            <w:r w:rsidR="00B545E2">
              <w:rPr>
                <w:rFonts w:ascii="Times New Roman" w:hAnsi="Times New Roman" w:cs="Times New Roman"/>
                <w:sz w:val="24"/>
                <w:szCs w:val="24"/>
              </w:rPr>
              <w:t>, обобщение, аналогия,  структури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рование знаний, построение логической цепи рассуждений, постановка и формулирование проблемы, самостоятельное создание алгоритмов деятельности, построение речевых высказываний, использование общих приемов решения задач, рефлексия способов и условий действия, контроль и оценка процесса и результатов деятельности.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70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Коммуникативные: </w:t>
            </w: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выражение своих мыслей в соответствии с задачами и условиями коммуникации, формулирование и аргументирование своего мнения и позиции в коммуникации, учет разных мнений, координирование в сотрудничестве разных позиций.</w:t>
            </w:r>
          </w:p>
        </w:tc>
      </w:tr>
      <w:tr w:rsidR="00D1330D" w:rsidTr="00D1330D">
        <w:tc>
          <w:tcPr>
            <w:tcW w:w="3936" w:type="dxa"/>
          </w:tcPr>
          <w:p w:rsidR="00D1330D" w:rsidRDefault="00F6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850" w:type="dxa"/>
          </w:tcPr>
          <w:p w:rsidR="00D1330D" w:rsidRPr="00706AC9" w:rsidRDefault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Словообразование, морфемы, морфемные модели, способ образования.</w:t>
            </w:r>
          </w:p>
        </w:tc>
      </w:tr>
      <w:tr w:rsidR="00D1330D" w:rsidTr="00D1330D">
        <w:tc>
          <w:tcPr>
            <w:tcW w:w="3936" w:type="dxa"/>
          </w:tcPr>
          <w:p w:rsidR="00D1330D" w:rsidRDefault="00F6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0850" w:type="dxa"/>
          </w:tcPr>
          <w:p w:rsidR="00D1330D" w:rsidRPr="00706AC9" w:rsidRDefault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таблица.</w:t>
            </w:r>
          </w:p>
        </w:tc>
      </w:tr>
      <w:tr w:rsidR="00D1330D" w:rsidTr="00D1330D">
        <w:tc>
          <w:tcPr>
            <w:tcW w:w="3936" w:type="dxa"/>
          </w:tcPr>
          <w:p w:rsidR="00D1330D" w:rsidRDefault="00A54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850" w:type="dxa"/>
          </w:tcPr>
          <w:p w:rsidR="00D1330D" w:rsidRPr="00706AC9" w:rsidRDefault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фронтальная работа, самостоятельная работа.</w:t>
            </w:r>
          </w:p>
        </w:tc>
      </w:tr>
    </w:tbl>
    <w:p w:rsidR="00D1330D" w:rsidRDefault="00D13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2453"/>
        <w:gridCol w:w="2189"/>
        <w:gridCol w:w="3116"/>
        <w:gridCol w:w="2098"/>
        <w:gridCol w:w="2303"/>
      </w:tblGrid>
      <w:tr w:rsidR="00FE3B1F" w:rsidTr="008378F3">
        <w:trPr>
          <w:trHeight w:val="570"/>
        </w:trPr>
        <w:tc>
          <w:tcPr>
            <w:tcW w:w="2464" w:type="dxa"/>
            <w:vMerge w:val="restart"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64" w:type="dxa"/>
            <w:vMerge w:val="restart"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4" w:type="dxa"/>
            <w:vMerge w:val="restart"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915" w:type="dxa"/>
            <w:vMerge w:val="restart"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планируемых результатов.</w:t>
            </w:r>
          </w:p>
        </w:tc>
        <w:tc>
          <w:tcPr>
            <w:tcW w:w="3479" w:type="dxa"/>
            <w:gridSpan w:val="2"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E3B1F" w:rsidTr="00683387">
        <w:trPr>
          <w:trHeight w:val="540"/>
        </w:trPr>
        <w:tc>
          <w:tcPr>
            <w:tcW w:w="2464" w:type="dxa"/>
            <w:vMerge/>
          </w:tcPr>
          <w:p w:rsid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78" w:type="dxa"/>
          </w:tcPr>
          <w:p w:rsidR="00683387" w:rsidRPr="00683387" w:rsidRDefault="0068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E3B1F" w:rsidTr="00683387">
        <w:tc>
          <w:tcPr>
            <w:tcW w:w="2464" w:type="dxa"/>
          </w:tcPr>
          <w:p w:rsidR="00A54232" w:rsidRDefault="00683387" w:rsidP="006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8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момент. </w:t>
            </w:r>
            <w:r w:rsidRPr="00683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3387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обстановку для дальнейш</w:t>
            </w:r>
            <w:r w:rsidR="00A54232">
              <w:rPr>
                <w:rFonts w:ascii="Times New Roman" w:hAnsi="Times New Roman" w:cs="Times New Roman"/>
                <w:sz w:val="24"/>
                <w:szCs w:val="24"/>
              </w:rPr>
              <w:t>ей эффективной работы, привлечь</w:t>
            </w:r>
          </w:p>
          <w:p w:rsidR="00706AC9" w:rsidRDefault="00683387" w:rsidP="006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8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627B7E" w:rsidRDefault="00627B7E" w:rsidP="0068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464" w:type="dxa"/>
          </w:tcPr>
          <w:p w:rsidR="00706AC9" w:rsidRDefault="00A54232" w:rsidP="00A5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учащихся к уроку</w:t>
            </w:r>
            <w:r w:rsidR="00683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продуктивную работу</w:t>
            </w:r>
            <w:r w:rsidR="00683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4" w:type="dxa"/>
          </w:tcPr>
          <w:p w:rsidR="00706AC9" w:rsidRDefault="000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сообщение о готовности класса к уроку, оформление тетради (запись числа, темы)</w:t>
            </w:r>
          </w:p>
        </w:tc>
        <w:tc>
          <w:tcPr>
            <w:tcW w:w="3915" w:type="dxa"/>
          </w:tcPr>
          <w:p w:rsidR="00706AC9" w:rsidRDefault="00A54232" w:rsidP="00A5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вспомним изученное</w:t>
            </w:r>
            <w:r w:rsidR="000761C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имён существительных» и конкретизируем свои знания о сложных существительных. Мы узнаем, как пишутся сложные существительные, с какими корнями и в каких условиях.</w:t>
            </w:r>
          </w:p>
        </w:tc>
        <w:tc>
          <w:tcPr>
            <w:tcW w:w="1701" w:type="dxa"/>
          </w:tcPr>
          <w:p w:rsidR="00706AC9" w:rsidRDefault="0070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61CA" w:rsidRPr="000761CA" w:rsidRDefault="000761CA" w:rsidP="000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C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деловой </w:t>
            </w:r>
            <w:r w:rsidRPr="000761CA">
              <w:rPr>
                <w:rFonts w:ascii="Times New Roman" w:hAnsi="Times New Roman" w:cs="Times New Roman"/>
                <w:sz w:val="24"/>
                <w:szCs w:val="24"/>
              </w:rPr>
              <w:t>настрой на предстоящую деятельность;</w:t>
            </w:r>
          </w:p>
          <w:p w:rsidR="000761CA" w:rsidRPr="000761CA" w:rsidRDefault="000761CA" w:rsidP="0007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C9" w:rsidRDefault="000761CA" w:rsidP="000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CA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представить схему изучения нового материала </w:t>
            </w:r>
            <w:r w:rsidRPr="000761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темы.</w:t>
            </w:r>
          </w:p>
        </w:tc>
      </w:tr>
      <w:tr w:rsidR="00FE3B1F" w:rsidTr="00683387">
        <w:tc>
          <w:tcPr>
            <w:tcW w:w="2464" w:type="dxa"/>
          </w:tcPr>
          <w:p w:rsidR="00706AC9" w:rsidRDefault="0076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выполнения домашнего задания.</w:t>
            </w:r>
            <w:r w:rsidR="005A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39FE" w:rsidRDefault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правильность, полноту и осознанность домашнего задания, выявить и устранить в ходе проверки обнаруженные проблемы.</w:t>
            </w:r>
          </w:p>
          <w:p w:rsidR="00627B7E" w:rsidRPr="005A39FE" w:rsidRDefault="006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464" w:type="dxa"/>
          </w:tcPr>
          <w:p w:rsidR="005A39FE" w:rsidRPr="005A39FE" w:rsidRDefault="005A39FE" w:rsidP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знаний, определяет типичные недостатки.</w:t>
            </w:r>
          </w:p>
          <w:p w:rsidR="005A39FE" w:rsidRPr="005A39FE" w:rsidRDefault="005A39FE" w:rsidP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sz w:val="24"/>
                <w:szCs w:val="24"/>
              </w:rPr>
              <w:t>1.Фронтальный опрос.</w:t>
            </w:r>
          </w:p>
          <w:p w:rsidR="005A39FE" w:rsidRPr="005A39FE" w:rsidRDefault="005A39FE" w:rsidP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sz w:val="24"/>
                <w:szCs w:val="24"/>
              </w:rPr>
              <w:t>2. Учитель предлагает слова для морфемного разбора:</w:t>
            </w:r>
          </w:p>
          <w:p w:rsidR="00706AC9" w:rsidRDefault="005A39FE" w:rsidP="009E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морфемный разбор, подключая помощь </w:t>
            </w:r>
            <w:r w:rsidR="009E79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64" w:type="dxa"/>
          </w:tcPr>
          <w:p w:rsidR="005A39FE" w:rsidRPr="005A39FE" w:rsidRDefault="005A39FE" w:rsidP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sz w:val="24"/>
                <w:szCs w:val="24"/>
              </w:rPr>
              <w:t>Дают ответ:</w:t>
            </w:r>
          </w:p>
          <w:p w:rsidR="005A39FE" w:rsidRPr="005A39FE" w:rsidRDefault="005A39FE" w:rsidP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доски </w:t>
            </w:r>
            <w:r w:rsidRPr="005A39FE">
              <w:rPr>
                <w:rFonts w:ascii="Times New Roman" w:hAnsi="Times New Roman" w:cs="Times New Roman"/>
                <w:sz w:val="24"/>
                <w:szCs w:val="24"/>
              </w:rPr>
              <w:t>выполняют задания, тренирующие отдельные способности к учебной деятельности.</w:t>
            </w:r>
          </w:p>
          <w:p w:rsidR="00706AC9" w:rsidRDefault="005A39FE" w:rsidP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FE">
              <w:rPr>
                <w:rFonts w:ascii="Times New Roman" w:hAnsi="Times New Roman" w:cs="Times New Roman"/>
                <w:sz w:val="24"/>
                <w:szCs w:val="24"/>
              </w:rPr>
              <w:t>Учащиеся графически комментируют изученную на прошлых уроках орфограмму</w:t>
            </w:r>
          </w:p>
        </w:tc>
        <w:tc>
          <w:tcPr>
            <w:tcW w:w="3915" w:type="dxa"/>
          </w:tcPr>
          <w:p w:rsidR="00706AC9" w:rsidRDefault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О каких способах образования существительных мы узнали на предыдущих уроках? Какие виды способа сложения вы знаете?</w:t>
            </w:r>
          </w:p>
          <w:p w:rsidR="005A39FE" w:rsidRDefault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FE" w:rsidRDefault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морфемный разбор слов: </w:t>
            </w:r>
            <w:r w:rsidR="00A54232">
              <w:rPr>
                <w:rFonts w:ascii="Times New Roman" w:hAnsi="Times New Roman" w:cs="Times New Roman"/>
                <w:sz w:val="24"/>
                <w:szCs w:val="24"/>
              </w:rPr>
              <w:t>головушка, беспорядок, подлокотник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Определите их способ образования.</w:t>
            </w:r>
          </w:p>
          <w:p w:rsidR="005A39FE" w:rsidRDefault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FE" w:rsidRDefault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морфемная модель слова? Какой способ иллюстрируют следующие модели?</w:t>
            </w:r>
          </w:p>
          <w:p w:rsidR="00DC42BE" w:rsidRDefault="00DC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AC9" w:rsidRDefault="00DC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образования, морфема, морфемный разбор</w:t>
            </w:r>
          </w:p>
        </w:tc>
        <w:tc>
          <w:tcPr>
            <w:tcW w:w="1778" w:type="dxa"/>
          </w:tcPr>
          <w:p w:rsidR="00DC42BE" w:rsidRPr="00DC42BE" w:rsidRDefault="00DC42BE" w:rsidP="00DC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B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(К)</w:t>
            </w:r>
          </w:p>
          <w:p w:rsidR="00706AC9" w:rsidRDefault="00DC42BE" w:rsidP="00DC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 признаков ( П – логические)</w:t>
            </w:r>
          </w:p>
        </w:tc>
      </w:tr>
      <w:tr w:rsidR="00FE3B1F" w:rsidTr="00683387">
        <w:tc>
          <w:tcPr>
            <w:tcW w:w="2464" w:type="dxa"/>
          </w:tcPr>
          <w:p w:rsidR="00706AC9" w:rsidRDefault="00DC4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E3B1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работе на основном этапе.</w:t>
            </w:r>
          </w:p>
          <w:p w:rsidR="00FE3B1F" w:rsidRDefault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мотивацию, актуализация субъектного опыта.</w:t>
            </w:r>
          </w:p>
          <w:p w:rsidR="00627B7E" w:rsidRPr="00FE3B1F" w:rsidRDefault="006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2464" w:type="dxa"/>
          </w:tcPr>
          <w:p w:rsidR="00706AC9" w:rsidRDefault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Активизирует знания учащихся, создаёт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задаёт проблемный вопрос.</w:t>
            </w:r>
          </w:p>
        </w:tc>
        <w:tc>
          <w:tcPr>
            <w:tcW w:w="2464" w:type="dxa"/>
          </w:tcPr>
          <w:p w:rsidR="00706AC9" w:rsidRDefault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ответ:</w:t>
            </w:r>
          </w:p>
        </w:tc>
        <w:tc>
          <w:tcPr>
            <w:tcW w:w="3915" w:type="dxa"/>
          </w:tcPr>
          <w:p w:rsidR="00706AC9" w:rsidRDefault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возможности написания слов существуют в русском языке? (слитное, раздельное, дефисное)</w:t>
            </w:r>
          </w:p>
          <w:p w:rsidR="00FE3B1F" w:rsidRDefault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мы должны узнать сегодня на уроке?</w:t>
            </w:r>
          </w:p>
        </w:tc>
        <w:tc>
          <w:tcPr>
            <w:tcW w:w="1701" w:type="dxa"/>
          </w:tcPr>
          <w:p w:rsidR="00706AC9" w:rsidRDefault="009E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="00FE3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E3B1F" w:rsidRPr="00FE3B1F" w:rsidRDefault="00FE3B1F" w:rsidP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1F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FE3B1F" w:rsidRPr="00FE3B1F" w:rsidRDefault="00FE3B1F" w:rsidP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1F">
              <w:rPr>
                <w:rFonts w:ascii="Times New Roman" w:hAnsi="Times New Roman" w:cs="Times New Roman"/>
                <w:sz w:val="24"/>
                <w:szCs w:val="24"/>
              </w:rPr>
              <w:t>( Р)</w:t>
            </w:r>
          </w:p>
          <w:p w:rsidR="00FE3B1F" w:rsidRPr="00FE3B1F" w:rsidRDefault="00FE3B1F" w:rsidP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</w:t>
            </w:r>
            <w:proofErr w:type="gramStart"/>
            <w:r w:rsidRPr="00FE3B1F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FE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B1F" w:rsidRPr="00FE3B1F" w:rsidRDefault="00FE3B1F" w:rsidP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1F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7E5593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тоятельное формулирование цели, </w:t>
            </w:r>
            <w:r w:rsidRPr="00FE3B1F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  <w:p w:rsidR="00FE3B1F" w:rsidRPr="00FE3B1F" w:rsidRDefault="00FE3B1F" w:rsidP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 – </w:t>
            </w:r>
            <w:proofErr w:type="spellStart"/>
            <w:r w:rsidRPr="00FE3B1F">
              <w:rPr>
                <w:rFonts w:ascii="Times New Roman" w:hAnsi="Times New Roman" w:cs="Times New Roman"/>
                <w:sz w:val="24"/>
                <w:szCs w:val="24"/>
              </w:rPr>
              <w:t>общеучебное</w:t>
            </w:r>
            <w:proofErr w:type="spellEnd"/>
            <w:r w:rsidRPr="00FE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AC9" w:rsidRDefault="00FE3B1F" w:rsidP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1F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(П)</w:t>
            </w:r>
          </w:p>
        </w:tc>
      </w:tr>
      <w:tr w:rsidR="00FE3B1F" w:rsidTr="00683387">
        <w:tc>
          <w:tcPr>
            <w:tcW w:w="2464" w:type="dxa"/>
          </w:tcPr>
          <w:p w:rsidR="00706AC9" w:rsidRDefault="00FE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новых знаний и способов действий.</w:t>
            </w:r>
          </w:p>
          <w:p w:rsidR="00FE3B1F" w:rsidRDefault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восприятие, осмысление и первичное запоминание изучаемого материала.</w:t>
            </w:r>
          </w:p>
          <w:p w:rsidR="00627B7E" w:rsidRPr="00FE3B1F" w:rsidRDefault="006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64" w:type="dxa"/>
          </w:tcPr>
          <w:p w:rsidR="00706AC9" w:rsidRDefault="00FE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ЦОР к</w:t>
            </w:r>
            <w:r w:rsidR="007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593">
              <w:rPr>
                <w:rFonts w:ascii="Times New Roman" w:hAnsi="Times New Roman" w:cs="Times New Roman"/>
                <w:sz w:val="24"/>
                <w:szCs w:val="24"/>
              </w:rPr>
              <w:t>п.13, предлагает помощь в работе с таблицей. Задаёт вопросы.</w:t>
            </w:r>
          </w:p>
        </w:tc>
        <w:tc>
          <w:tcPr>
            <w:tcW w:w="2464" w:type="dxa"/>
          </w:tcPr>
          <w:p w:rsidR="00706AC9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с таблицей, отвечают на вопросы.</w:t>
            </w: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структурно-логической схемы.</w:t>
            </w:r>
          </w:p>
        </w:tc>
        <w:tc>
          <w:tcPr>
            <w:tcW w:w="3915" w:type="dxa"/>
          </w:tcPr>
          <w:p w:rsidR="00706AC9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написания возможны у существительных? Какие сложные существительные пишутся только слитно?</w:t>
            </w: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группа существительных отличается от других?</w:t>
            </w: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сложные существительные с корнем ПОЛ </w:t>
            </w: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пишутся слитно, а когда – через дефис?</w:t>
            </w:r>
          </w:p>
          <w:p w:rsidR="007E5593" w:rsidRDefault="007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написания вы уже знали, а какие являются для вас новыми?</w:t>
            </w:r>
          </w:p>
        </w:tc>
        <w:tc>
          <w:tcPr>
            <w:tcW w:w="1701" w:type="dxa"/>
          </w:tcPr>
          <w:p w:rsidR="00706AC9" w:rsidRDefault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применения правила на практике, морфемные модели.</w:t>
            </w:r>
          </w:p>
        </w:tc>
        <w:tc>
          <w:tcPr>
            <w:tcW w:w="1778" w:type="dxa"/>
          </w:tcPr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 логической цепи рассуждений, доказательство, выдвижение гипотез и их обоснование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( П</w:t>
            </w:r>
            <w:proofErr w:type="gramEnd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моделирование)</w:t>
            </w:r>
          </w:p>
          <w:p w:rsidR="00706A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выборе</w:t>
            </w:r>
            <w:r w:rsidR="00627B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 xml:space="preserve"> ( К)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8C9" w:rsidTr="00683387">
        <w:tc>
          <w:tcPr>
            <w:tcW w:w="2464" w:type="dxa"/>
          </w:tcPr>
          <w:p w:rsidR="006A58C9" w:rsidRDefault="006A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 изученного.</w:t>
            </w:r>
          </w:p>
          <w:p w:rsidR="006A58C9" w:rsidRDefault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материала.</w:t>
            </w:r>
          </w:p>
          <w:p w:rsidR="00627B7E" w:rsidRPr="006A58C9" w:rsidRDefault="006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64" w:type="dxa"/>
          </w:tcPr>
          <w:p w:rsidR="006A58C9" w:rsidRDefault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придумать свои примеры к схеме правила.</w:t>
            </w:r>
          </w:p>
        </w:tc>
        <w:tc>
          <w:tcPr>
            <w:tcW w:w="2464" w:type="dxa"/>
          </w:tcPr>
          <w:p w:rsidR="006A58C9" w:rsidRDefault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свои примеры по пунктам таблицы.</w:t>
            </w:r>
          </w:p>
        </w:tc>
        <w:tc>
          <w:tcPr>
            <w:tcW w:w="3915" w:type="dxa"/>
          </w:tcPr>
          <w:p w:rsidR="006A58C9" w:rsidRDefault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существительные, которые вы написали слитно. Какие вы написали через дефис? Почему?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Учащиеся решают типовые задания с проговариванием алгоритма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Поочерёдно в парах комментируют 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58C9" w:rsidRDefault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в самостоятельной работе.</w:t>
            </w:r>
          </w:p>
        </w:tc>
        <w:tc>
          <w:tcPr>
            <w:tcW w:w="1778" w:type="dxa"/>
          </w:tcPr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выбор наиболее эффективных способов решения задач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( П</w:t>
            </w:r>
            <w:proofErr w:type="gramEnd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58C9" w:rsidRPr="006A58C9" w:rsidRDefault="006A58C9" w:rsidP="006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9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партнёра.</w:t>
            </w:r>
          </w:p>
        </w:tc>
      </w:tr>
      <w:tr w:rsidR="006A58C9" w:rsidTr="00683387">
        <w:tc>
          <w:tcPr>
            <w:tcW w:w="2464" w:type="dxa"/>
          </w:tcPr>
          <w:p w:rsidR="006A58C9" w:rsidRDefault="00A2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новых знаний и способов действий.</w:t>
            </w:r>
          </w:p>
          <w:p w:rsidR="00A2567B" w:rsidRDefault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ходе закрепления повышение уровня осмысления  изученного материала, глубины осмысления.</w:t>
            </w:r>
          </w:p>
          <w:p w:rsidR="00627B7E" w:rsidRPr="00A2567B" w:rsidRDefault="006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464" w:type="dxa"/>
          </w:tcPr>
          <w:p w:rsidR="006A58C9" w:rsidRDefault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виде вопросно-ответной формы общения.</w:t>
            </w:r>
          </w:p>
        </w:tc>
        <w:tc>
          <w:tcPr>
            <w:tcW w:w="2464" w:type="dxa"/>
          </w:tcPr>
          <w:p w:rsidR="006A58C9" w:rsidRDefault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ответы в тетрадь.</w:t>
            </w:r>
          </w:p>
        </w:tc>
        <w:tc>
          <w:tcPr>
            <w:tcW w:w="3915" w:type="dxa"/>
          </w:tcPr>
          <w:p w:rsidR="006A58C9" w:rsidRDefault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слова: Кто ловит зверей?</w:t>
            </w:r>
          </w:p>
          <w:p w:rsidR="00A2567B" w:rsidRDefault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 человека, который любит книги?</w:t>
            </w:r>
          </w:p>
          <w:p w:rsidR="00A2567B" w:rsidRDefault="00A2567B" w:rsidP="00E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 специалиста, который выращивает овощи?     ( Упр. 13</w:t>
            </w:r>
            <w:r w:rsidR="009E7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5</w:t>
            </w:r>
            <w:r w:rsidR="00E3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A58C9" w:rsidRDefault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алгоритм, пошагово сравнивая с эталоном.</w:t>
            </w:r>
          </w:p>
        </w:tc>
        <w:tc>
          <w:tcPr>
            <w:tcW w:w="1778" w:type="dxa"/>
          </w:tcPr>
          <w:p w:rsidR="00A2567B" w:rsidRPr="00A2567B" w:rsidRDefault="00A2567B" w:rsidP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67B" w:rsidRPr="00A2567B" w:rsidRDefault="00A2567B" w:rsidP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7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67B" w:rsidRPr="00A2567B" w:rsidRDefault="00A2567B" w:rsidP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7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67B" w:rsidRPr="00A2567B" w:rsidRDefault="00A2567B" w:rsidP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выбор наиболее эффективных способов решения задач</w:t>
            </w:r>
          </w:p>
          <w:p w:rsidR="006A58C9" w:rsidRPr="006A58C9" w:rsidRDefault="00A2567B" w:rsidP="00A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7B">
              <w:rPr>
                <w:rFonts w:ascii="Times New Roman" w:hAnsi="Times New Roman" w:cs="Times New Roman"/>
                <w:sz w:val="24"/>
                <w:szCs w:val="24"/>
              </w:rPr>
              <w:t xml:space="preserve">( П – </w:t>
            </w:r>
            <w:proofErr w:type="spellStart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256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2567B" w:rsidTr="00683387">
        <w:tc>
          <w:tcPr>
            <w:tcW w:w="2464" w:type="dxa"/>
          </w:tcPr>
          <w:p w:rsidR="00A2567B" w:rsidRDefault="00A2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способов действий.</w:t>
            </w:r>
          </w:p>
          <w:p w:rsidR="00A2567B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усвоение знаний и способов действий на уровне применения их в разнообразных ситуациях.</w:t>
            </w:r>
          </w:p>
          <w:p w:rsidR="00627B7E" w:rsidRPr="00A2567B" w:rsidRDefault="006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64" w:type="dxa"/>
          </w:tcPr>
          <w:p w:rsidR="00A2567B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детей.</w:t>
            </w:r>
          </w:p>
        </w:tc>
        <w:tc>
          <w:tcPr>
            <w:tcW w:w="2464" w:type="dxa"/>
          </w:tcPr>
          <w:p w:rsidR="00A2567B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 данное задание.</w:t>
            </w:r>
          </w:p>
        </w:tc>
        <w:tc>
          <w:tcPr>
            <w:tcW w:w="3915" w:type="dxa"/>
          </w:tcPr>
          <w:p w:rsidR="00A2567B" w:rsidRDefault="00E34169" w:rsidP="00E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131</w:t>
            </w:r>
            <w:r w:rsidR="00772679">
              <w:rPr>
                <w:rFonts w:ascii="Times New Roman" w:hAnsi="Times New Roman" w:cs="Times New Roman"/>
                <w:sz w:val="24"/>
                <w:szCs w:val="24"/>
              </w:rPr>
              <w:t>,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567B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Используют алгоритм, пошагово сравнивая с эталоном.</w:t>
            </w:r>
          </w:p>
        </w:tc>
        <w:tc>
          <w:tcPr>
            <w:tcW w:w="1778" w:type="dxa"/>
          </w:tcPr>
          <w:p w:rsidR="00772679" w:rsidRPr="00772679" w:rsidRDefault="00772679" w:rsidP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679" w:rsidRPr="00772679" w:rsidRDefault="00772679" w:rsidP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7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679" w:rsidRPr="00772679" w:rsidRDefault="00772679" w:rsidP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7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( Р</w:t>
            </w:r>
            <w:proofErr w:type="gramEnd"/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679" w:rsidRPr="00772679" w:rsidRDefault="00772679" w:rsidP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выбор наиболее эффективных способов решения задач</w:t>
            </w:r>
          </w:p>
          <w:p w:rsidR="00A2567B" w:rsidRPr="00A2567B" w:rsidRDefault="00772679" w:rsidP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79">
              <w:rPr>
                <w:rFonts w:ascii="Times New Roman" w:hAnsi="Times New Roman" w:cs="Times New Roman"/>
                <w:sz w:val="24"/>
                <w:szCs w:val="24"/>
              </w:rPr>
              <w:t xml:space="preserve">( П – </w:t>
            </w:r>
            <w:proofErr w:type="spellStart"/>
            <w:r w:rsidRPr="0077267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F439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2679" w:rsidTr="00683387">
        <w:tc>
          <w:tcPr>
            <w:tcW w:w="2464" w:type="dxa"/>
          </w:tcPr>
          <w:p w:rsidR="00772679" w:rsidRDefault="0077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систематизация.</w:t>
            </w:r>
          </w:p>
          <w:p w:rsidR="00772679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целостной системы ведущих знаний уч-ся.</w:t>
            </w:r>
          </w:p>
          <w:p w:rsidR="00627B7E" w:rsidRPr="00772679" w:rsidRDefault="006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464" w:type="dxa"/>
          </w:tcPr>
          <w:p w:rsidR="00772679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построение блок-формулы темы. </w:t>
            </w:r>
          </w:p>
        </w:tc>
        <w:tc>
          <w:tcPr>
            <w:tcW w:w="2464" w:type="dxa"/>
          </w:tcPr>
          <w:p w:rsidR="00772679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  <w:tc>
          <w:tcPr>
            <w:tcW w:w="3915" w:type="dxa"/>
          </w:tcPr>
          <w:p w:rsidR="00772679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правило мы </w:t>
            </w:r>
            <w:r w:rsidR="00771D53">
              <w:rPr>
                <w:rFonts w:ascii="Times New Roman" w:hAnsi="Times New Roman" w:cs="Times New Roman"/>
                <w:sz w:val="24"/>
                <w:szCs w:val="24"/>
              </w:rPr>
              <w:t>изучали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772679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будете применять полученные знания?</w:t>
            </w:r>
          </w:p>
        </w:tc>
        <w:tc>
          <w:tcPr>
            <w:tcW w:w="1701" w:type="dxa"/>
          </w:tcPr>
          <w:p w:rsidR="00772679" w:rsidRPr="00772679" w:rsidRDefault="007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написания сложных существительных.</w:t>
            </w:r>
          </w:p>
        </w:tc>
        <w:tc>
          <w:tcPr>
            <w:tcW w:w="1778" w:type="dxa"/>
          </w:tcPr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выбор наиболее эффективных способов решения задач</w:t>
            </w:r>
          </w:p>
          <w:p w:rsidR="00F4392A" w:rsidRPr="00772679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 xml:space="preserve">( П – </w:t>
            </w:r>
            <w:proofErr w:type="spellStart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392A" w:rsidTr="00683387">
        <w:tc>
          <w:tcPr>
            <w:tcW w:w="2464" w:type="dxa"/>
          </w:tcPr>
          <w:p w:rsidR="00F4392A" w:rsidRDefault="00F43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и способов действий.</w:t>
            </w:r>
          </w:p>
          <w:p w:rsidR="00F4392A" w:rsidRDefault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пробелов в знаниях и способах действия.</w:t>
            </w:r>
          </w:p>
          <w:p w:rsidR="00273DAA" w:rsidRPr="00F4392A" w:rsidRDefault="002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64" w:type="dxa"/>
          </w:tcPr>
          <w:p w:rsidR="00F4392A" w:rsidRDefault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защиту знаний.</w:t>
            </w:r>
          </w:p>
        </w:tc>
        <w:tc>
          <w:tcPr>
            <w:tcW w:w="2464" w:type="dxa"/>
          </w:tcPr>
          <w:p w:rsidR="00F4392A" w:rsidRDefault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 у доски, что знают алгоритм написания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им пользоваться.</w:t>
            </w:r>
          </w:p>
        </w:tc>
        <w:tc>
          <w:tcPr>
            <w:tcW w:w="3915" w:type="dxa"/>
          </w:tcPr>
          <w:p w:rsidR="00F4392A" w:rsidRDefault="00E3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Распределите </w:t>
            </w:r>
            <w:r w:rsidR="00F4392A">
              <w:rPr>
                <w:rFonts w:ascii="Times New Roman" w:hAnsi="Times New Roman" w:cs="Times New Roman"/>
                <w:sz w:val="24"/>
                <w:szCs w:val="24"/>
              </w:rPr>
              <w:t xml:space="preserve">слова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F4392A">
              <w:rPr>
                <w:rFonts w:ascii="Times New Roman" w:hAnsi="Times New Roman" w:cs="Times New Roman"/>
                <w:sz w:val="24"/>
                <w:szCs w:val="24"/>
              </w:rPr>
              <w:t>столбика: из упр.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92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4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92A" w:rsidRDefault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распределяли слова в 2 столбика, а не в 3, например?</w:t>
            </w:r>
          </w:p>
        </w:tc>
        <w:tc>
          <w:tcPr>
            <w:tcW w:w="1701" w:type="dxa"/>
          </w:tcPr>
          <w:p w:rsidR="00F4392A" w:rsidRPr="00F4392A" w:rsidRDefault="00E3416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4392A" w:rsidRPr="00F4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самопроверку , пошагово </w:t>
            </w:r>
            <w:r w:rsidRPr="00F4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сравнивая с эталоном.</w:t>
            </w:r>
          </w:p>
        </w:tc>
        <w:tc>
          <w:tcPr>
            <w:tcW w:w="1778" w:type="dxa"/>
          </w:tcPr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Выделение (К)</w:t>
            </w:r>
          </w:p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2A" w:rsidTr="00683387">
        <w:tc>
          <w:tcPr>
            <w:tcW w:w="2464" w:type="dxa"/>
          </w:tcPr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t xml:space="preserve"> </w:t>
            </w:r>
            <w:r w:rsidRPr="00F4392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акрепление и коррекция способов действия.</w:t>
            </w:r>
          </w:p>
          <w:p w:rsidR="00273DAA" w:rsidRPr="00F4392A" w:rsidRDefault="00273DAA" w:rsidP="00F43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464" w:type="dxa"/>
          </w:tcPr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рефлексию. </w:t>
            </w:r>
          </w:p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Учитель уточняет, достиг ли цели каждый.</w:t>
            </w:r>
          </w:p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Учитель даёт дифференцированное задание на дом.</w:t>
            </w:r>
          </w:p>
          <w:p w:rsid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Учитель оценивает работу учащихся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самооценку, соотносят цель и результаты, степень их соответствия</w:t>
            </w:r>
          </w:p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4392A" w:rsidRDefault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 на уроке? </w:t>
            </w:r>
          </w:p>
          <w:p w:rsidR="00F4392A" w:rsidRDefault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научились действовать?</w:t>
            </w:r>
          </w:p>
          <w:p w:rsidR="00F4392A" w:rsidRDefault="00B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ли вы ориентируетесь в данной теме?</w:t>
            </w:r>
          </w:p>
          <w:p w:rsidR="00B65799" w:rsidRDefault="00B6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ли мы с задачей урока?</w:t>
            </w:r>
          </w:p>
          <w:p w:rsidR="00B65799" w:rsidRDefault="00B6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92A" w:rsidRPr="00F4392A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правила, повторяемые на уроке.</w:t>
            </w:r>
          </w:p>
        </w:tc>
        <w:tc>
          <w:tcPr>
            <w:tcW w:w="1778" w:type="dxa"/>
          </w:tcPr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</w:t>
            </w:r>
            <w:proofErr w:type="gramStart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92A" w:rsidRP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proofErr w:type="gramStart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( П</w:t>
            </w:r>
            <w:proofErr w:type="gramEnd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92A" w:rsidRDefault="00F4392A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( Л</w:t>
            </w:r>
            <w:proofErr w:type="gramEnd"/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99" w:rsidRPr="00F4392A" w:rsidRDefault="00B6579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69" w:rsidTr="00683387">
        <w:tc>
          <w:tcPr>
            <w:tcW w:w="2464" w:type="dxa"/>
          </w:tcPr>
          <w:p w:rsidR="00E34169" w:rsidRDefault="00E3416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11.Домашнее задание</w:t>
            </w:r>
          </w:p>
        </w:tc>
        <w:tc>
          <w:tcPr>
            <w:tcW w:w="2464" w:type="dxa"/>
          </w:tcPr>
          <w:p w:rsidR="00E34169" w:rsidRPr="00F4392A" w:rsidRDefault="00E34169" w:rsidP="005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 домашнее задание</w:t>
            </w:r>
            <w:r w:rsidR="00555108">
              <w:rPr>
                <w:rFonts w:ascii="Times New Roman" w:hAnsi="Times New Roman" w:cs="Times New Roman"/>
                <w:sz w:val="24"/>
                <w:szCs w:val="24"/>
              </w:rPr>
              <w:t>, дает пояснения</w:t>
            </w:r>
          </w:p>
        </w:tc>
        <w:tc>
          <w:tcPr>
            <w:tcW w:w="2464" w:type="dxa"/>
          </w:tcPr>
          <w:p w:rsidR="00E34169" w:rsidRPr="00F4392A" w:rsidRDefault="00E3416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2A">
              <w:rPr>
                <w:rFonts w:ascii="Times New Roman" w:hAnsi="Times New Roman" w:cs="Times New Roman"/>
                <w:sz w:val="24"/>
                <w:szCs w:val="24"/>
              </w:rPr>
              <w:t>Учащиеся выбирают домашнее задание из предложенного материала.</w:t>
            </w:r>
          </w:p>
        </w:tc>
        <w:tc>
          <w:tcPr>
            <w:tcW w:w="3915" w:type="dxa"/>
          </w:tcPr>
          <w:p w:rsidR="00E34169" w:rsidRDefault="005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упр.134,135</w:t>
            </w:r>
          </w:p>
        </w:tc>
        <w:tc>
          <w:tcPr>
            <w:tcW w:w="1701" w:type="dxa"/>
          </w:tcPr>
          <w:p w:rsidR="00E34169" w:rsidRDefault="00E3416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34169" w:rsidRPr="00F4392A" w:rsidRDefault="00E34169" w:rsidP="00F4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AC9" w:rsidRPr="00706AC9" w:rsidRDefault="00706AC9">
      <w:pPr>
        <w:rPr>
          <w:rFonts w:ascii="Times New Roman" w:hAnsi="Times New Roman" w:cs="Times New Roman"/>
          <w:sz w:val="24"/>
          <w:szCs w:val="24"/>
        </w:rPr>
      </w:pPr>
    </w:p>
    <w:sectPr w:rsidR="00706AC9" w:rsidRPr="00706AC9" w:rsidSect="005551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C0"/>
    <w:rsid w:val="000761CA"/>
    <w:rsid w:val="00164165"/>
    <w:rsid w:val="00273DAA"/>
    <w:rsid w:val="00327171"/>
    <w:rsid w:val="003775AB"/>
    <w:rsid w:val="004F0C79"/>
    <w:rsid w:val="005004C0"/>
    <w:rsid w:val="00530E2E"/>
    <w:rsid w:val="00555108"/>
    <w:rsid w:val="005A39FE"/>
    <w:rsid w:val="00627B7E"/>
    <w:rsid w:val="00683387"/>
    <w:rsid w:val="006A58C9"/>
    <w:rsid w:val="00706AC9"/>
    <w:rsid w:val="00766ADC"/>
    <w:rsid w:val="00771D53"/>
    <w:rsid w:val="00772679"/>
    <w:rsid w:val="007E5593"/>
    <w:rsid w:val="009E79CE"/>
    <w:rsid w:val="00A2567B"/>
    <w:rsid w:val="00A54232"/>
    <w:rsid w:val="00B545E2"/>
    <w:rsid w:val="00B65799"/>
    <w:rsid w:val="00C21616"/>
    <w:rsid w:val="00D1330D"/>
    <w:rsid w:val="00DC42BE"/>
    <w:rsid w:val="00E34169"/>
    <w:rsid w:val="00F4392A"/>
    <w:rsid w:val="00F603EA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D94"/>
  <w15:docId w15:val="{2E9D423E-08B6-4DF5-8281-EDC0051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3DE2-6C80-40C9-B9D6-16B01B02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Светлана Шевченко</cp:lastModifiedBy>
  <cp:revision>3</cp:revision>
  <dcterms:created xsi:type="dcterms:W3CDTF">2019-02-15T13:51:00Z</dcterms:created>
  <dcterms:modified xsi:type="dcterms:W3CDTF">2019-02-15T13:52:00Z</dcterms:modified>
</cp:coreProperties>
</file>